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5EE" w:rsidRDefault="00E535EE" w:rsidP="00E535EE">
      <w:pPr>
        <w:spacing w:before="360" w:after="0"/>
      </w:pPr>
      <w:bookmarkStart w:id="0" w:name="_GoBack"/>
      <w:bookmarkEnd w:id="0"/>
      <w:r>
        <w:t>Smlouva: D</w:t>
      </w:r>
      <w:r>
        <w:rPr>
          <w:rFonts w:ascii="Garamond" w:hAnsi="Garamond"/>
          <w:b/>
          <w:sz w:val="24"/>
        </w:rPr>
        <w:t>odávka</w:t>
      </w:r>
      <w:r w:rsidRPr="00A030DD">
        <w:rPr>
          <w:rFonts w:ascii="Garamond" w:hAnsi="Garamond"/>
          <w:b/>
          <w:sz w:val="24"/>
        </w:rPr>
        <w:t xml:space="preserve"> </w:t>
      </w:r>
      <w:r>
        <w:rPr>
          <w:rFonts w:ascii="Garamond" w:hAnsi="Garamond"/>
          <w:b/>
          <w:sz w:val="24"/>
        </w:rPr>
        <w:t>tří</w:t>
      </w:r>
      <w:r w:rsidRPr="00A030DD">
        <w:rPr>
          <w:rFonts w:ascii="Garamond" w:hAnsi="Garamond"/>
          <w:b/>
          <w:sz w:val="24"/>
        </w:rPr>
        <w:t xml:space="preserve"> (</w:t>
      </w:r>
      <w:r>
        <w:rPr>
          <w:rFonts w:ascii="Garamond" w:hAnsi="Garamond"/>
          <w:b/>
          <w:sz w:val="24"/>
        </w:rPr>
        <w:t>3</w:t>
      </w:r>
      <w:r w:rsidRPr="00A030DD">
        <w:rPr>
          <w:rFonts w:ascii="Garamond" w:hAnsi="Garamond"/>
          <w:b/>
          <w:sz w:val="24"/>
        </w:rPr>
        <w:t>) kus</w:t>
      </w:r>
      <w:r w:rsidRPr="002F439E">
        <w:rPr>
          <w:rFonts w:ascii="Garamond" w:hAnsi="Garamond"/>
          <w:b/>
          <w:sz w:val="24"/>
        </w:rPr>
        <w:t>ů</w:t>
      </w:r>
      <w:r w:rsidRPr="00A030DD">
        <w:rPr>
          <w:rFonts w:ascii="Garamond" w:hAnsi="Garamond"/>
          <w:b/>
          <w:sz w:val="24"/>
        </w:rPr>
        <w:t xml:space="preserve"> </w:t>
      </w:r>
      <w:r>
        <w:rPr>
          <w:rFonts w:ascii="Garamond" w:hAnsi="Garamond"/>
          <w:b/>
          <w:sz w:val="24"/>
        </w:rPr>
        <w:t>minibusů</w:t>
      </w:r>
    </w:p>
    <w:p w:rsidR="00E535EE" w:rsidRDefault="00E535EE" w:rsidP="00E535EE">
      <w:pPr>
        <w:spacing w:after="0"/>
      </w:pPr>
      <w:r>
        <w:t>Číslo smlouvy objednatele: DOD201600xx</w:t>
      </w:r>
    </w:p>
    <w:p w:rsidR="00E535EE" w:rsidRDefault="00E535EE" w:rsidP="00E535EE">
      <w:pPr>
        <w:spacing w:after="0"/>
      </w:pPr>
      <w:r>
        <w:t>Číslo smlouvy zhotovitele:</w:t>
      </w:r>
    </w:p>
    <w:p w:rsidR="00FC196F" w:rsidRDefault="00FC196F" w:rsidP="00E535EE">
      <w:pPr>
        <w:tabs>
          <w:tab w:val="left" w:pos="1515"/>
        </w:tabs>
      </w:pPr>
    </w:p>
    <w:p w:rsidR="00E535EE" w:rsidRPr="0087779A" w:rsidRDefault="00E535EE" w:rsidP="00E535EE">
      <w:pPr>
        <w:pStyle w:val="Nadpis1"/>
        <w:numPr>
          <w:ilvl w:val="0"/>
          <w:numId w:val="0"/>
        </w:numPr>
        <w:spacing w:before="480" w:after="240"/>
        <w:rPr>
          <w:bCs/>
          <w:i/>
        </w:rPr>
      </w:pPr>
      <w:r>
        <w:t>Příloha č. 3 – Seznam speciálního servisního nářadí</w:t>
      </w: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  <w:r>
        <w:rPr>
          <w:highlight w:val="yellow"/>
        </w:rPr>
        <w:t xml:space="preserve">Pozn. </w:t>
      </w:r>
      <w:r w:rsidRPr="00E535EE">
        <w:rPr>
          <w:highlight w:val="yellow"/>
        </w:rPr>
        <w:t>Vyplní prodávající</w:t>
      </w: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spacing w:after="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kupujícího: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Za </w:t>
      </w:r>
      <w:r>
        <w:rPr>
          <w:sz w:val="24"/>
          <w:szCs w:val="24"/>
        </w:rPr>
        <w:t>prodávajícího</w:t>
      </w:r>
      <w:r>
        <w:rPr>
          <w:color w:val="000000"/>
          <w:sz w:val="24"/>
          <w:szCs w:val="24"/>
        </w:rPr>
        <w:t>:</w:t>
      </w:r>
    </w:p>
    <w:p w:rsidR="00E535EE" w:rsidRDefault="00E535EE" w:rsidP="00E535EE">
      <w:pPr>
        <w:tabs>
          <w:tab w:val="left" w:pos="5580"/>
        </w:tabs>
        <w:spacing w:after="0"/>
        <w:ind w:left="426"/>
      </w:pPr>
      <w:r>
        <w:rPr>
          <w:sz w:val="24"/>
          <w:szCs w:val="24"/>
        </w:rPr>
        <w:t xml:space="preserve">V Ostravě dne </w:t>
      </w:r>
      <w:r>
        <w:t>……...……...</w:t>
      </w:r>
      <w:r>
        <w:rPr>
          <w:sz w:val="24"/>
          <w:szCs w:val="24"/>
        </w:rPr>
        <w:t xml:space="preserve">                              V                      dne </w:t>
      </w:r>
      <w:r>
        <w:t>……...……...</w:t>
      </w:r>
    </w:p>
    <w:p w:rsidR="00E535EE" w:rsidRDefault="00E535EE" w:rsidP="00E535EE">
      <w:pPr>
        <w:tabs>
          <w:tab w:val="left" w:pos="5580"/>
        </w:tabs>
        <w:spacing w:after="0"/>
        <w:ind w:left="426"/>
      </w:pPr>
    </w:p>
    <w:p w:rsidR="00E535EE" w:rsidRDefault="00E535EE" w:rsidP="00E535EE">
      <w:pPr>
        <w:tabs>
          <w:tab w:val="left" w:pos="5580"/>
        </w:tabs>
        <w:spacing w:after="0"/>
        <w:ind w:left="426"/>
      </w:pPr>
    </w:p>
    <w:p w:rsidR="00E535EE" w:rsidRDefault="00E535EE" w:rsidP="00E535EE">
      <w:pPr>
        <w:widowControl w:val="0"/>
        <w:spacing w:line="240" w:lineRule="atLeast"/>
        <w:ind w:firstLine="426"/>
        <w:rPr>
          <w:snapToGrid w:val="0"/>
        </w:rPr>
      </w:pPr>
      <w:r>
        <w:rPr>
          <w:snapToGrid w:val="0"/>
        </w:rPr>
        <w:t>…………………………………….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…………………………………..</w:t>
      </w:r>
    </w:p>
    <w:p w:rsidR="00E535EE" w:rsidRDefault="00E535EE" w:rsidP="00E535EE">
      <w:pPr>
        <w:widowControl w:val="0"/>
        <w:spacing w:line="240" w:lineRule="atLeast"/>
        <w:ind w:left="708" w:firstLine="708"/>
        <w:rPr>
          <w:snapToGrid w:val="0"/>
        </w:rPr>
      </w:pPr>
      <w:r>
        <w:rPr>
          <w:snapToGrid w:val="0"/>
        </w:rPr>
        <w:t>Ing. Martin Chovanec</w:t>
      </w:r>
      <w:r>
        <w:rPr>
          <w:snapToGrid w:val="0"/>
        </w:rPr>
        <w:tab/>
      </w:r>
      <w:r>
        <w:rPr>
          <w:snapToGrid w:val="0"/>
        </w:rPr>
        <w:tab/>
        <w:t xml:space="preserve">                 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</w:p>
    <w:p w:rsidR="00E535EE" w:rsidRDefault="00E535EE" w:rsidP="00E535EE">
      <w:pPr>
        <w:widowControl w:val="0"/>
        <w:spacing w:line="240" w:lineRule="atLeast"/>
        <w:ind w:firstLine="708"/>
        <w:rPr>
          <w:snapToGrid w:val="0"/>
        </w:rPr>
      </w:pPr>
      <w:r>
        <w:rPr>
          <w:snapToGrid w:val="0"/>
        </w:rPr>
        <w:t xml:space="preserve">vedoucí úseku </w:t>
      </w:r>
      <w:r>
        <w:rPr>
          <w:snapToGrid w:val="0"/>
        </w:rPr>
        <w:tab/>
        <w:t xml:space="preserve">technického a investičního          </w:t>
      </w:r>
      <w:r>
        <w:rPr>
          <w:snapToGrid w:val="0"/>
        </w:rPr>
        <w:tab/>
      </w:r>
      <w:r>
        <w:rPr>
          <w:snapToGrid w:val="0"/>
        </w:rPr>
        <w:tab/>
      </w:r>
    </w:p>
    <w:p w:rsidR="00E535EE" w:rsidRDefault="00E535EE" w:rsidP="00E535EE">
      <w:pPr>
        <w:widowControl w:val="0"/>
        <w:spacing w:line="240" w:lineRule="atLeast"/>
        <w:ind w:firstLine="708"/>
        <w:rPr>
          <w:snapToGrid w:val="0"/>
        </w:rPr>
      </w:pPr>
      <w:r>
        <w:rPr>
          <w:snapToGrid w:val="0"/>
        </w:rPr>
        <w:lastRenderedPageBreak/>
        <w:tab/>
      </w:r>
      <w:r>
        <w:rPr>
          <w:snapToGrid w:val="0"/>
        </w:rPr>
        <w:tab/>
      </w:r>
      <w:r>
        <w:rPr>
          <w:snapToGrid w:val="0"/>
        </w:rPr>
        <w:tab/>
      </w:r>
    </w:p>
    <w:p w:rsidR="00E535EE" w:rsidRPr="00E535EE" w:rsidRDefault="00E535EE" w:rsidP="00E535EE">
      <w:pPr>
        <w:tabs>
          <w:tab w:val="left" w:pos="1515"/>
        </w:tabs>
      </w:pPr>
    </w:p>
    <w:sectPr w:rsidR="00E535EE" w:rsidRPr="00E535EE" w:rsidSect="00FC196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5EE" w:rsidRDefault="00E535EE" w:rsidP="00E535EE">
      <w:pPr>
        <w:spacing w:after="0"/>
      </w:pPr>
      <w:r>
        <w:separator/>
      </w:r>
    </w:p>
  </w:endnote>
  <w:endnote w:type="continuationSeparator" w:id="0">
    <w:p w:rsidR="00E535EE" w:rsidRDefault="00E535EE" w:rsidP="00E535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5EE" w:rsidRDefault="00E535EE" w:rsidP="00E535EE">
      <w:pPr>
        <w:spacing w:after="0"/>
      </w:pPr>
      <w:r>
        <w:separator/>
      </w:r>
    </w:p>
  </w:footnote>
  <w:footnote w:type="continuationSeparator" w:id="0">
    <w:p w:rsidR="00E535EE" w:rsidRDefault="00E535EE" w:rsidP="00E535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EE" w:rsidRDefault="00E535EE">
    <w:pPr>
      <w:pStyle w:val="Zhlav"/>
    </w:pPr>
    <w:r w:rsidRPr="00E535E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533400</wp:posOffset>
          </wp:positionH>
          <wp:positionV relativeFrom="page">
            <wp:posOffset>342900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5EE"/>
    <w:rsid w:val="00B07D1D"/>
    <w:rsid w:val="00E535EE"/>
    <w:rsid w:val="00FC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E6CDE46-EB46-4166-8A5D-34E433848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35E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535EE"/>
    <w:pPr>
      <w:numPr>
        <w:numId w:val="1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35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535EE"/>
  </w:style>
  <w:style w:type="paragraph" w:styleId="Zpat">
    <w:name w:val="footer"/>
    <w:basedOn w:val="Normln"/>
    <w:link w:val="ZpatChar"/>
    <w:uiPriority w:val="99"/>
    <w:semiHidden/>
    <w:unhideWhenUsed/>
    <w:rsid w:val="00E535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535EE"/>
  </w:style>
  <w:style w:type="paragraph" w:styleId="Textbubliny">
    <w:name w:val="Balloon Text"/>
    <w:basedOn w:val="Normln"/>
    <w:link w:val="TextbublinyChar"/>
    <w:uiPriority w:val="99"/>
    <w:semiHidden/>
    <w:unhideWhenUsed/>
    <w:rsid w:val="00E535E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35E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535EE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FD61FD-5AA7-4732-8AA8-1D66EDF6A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Benda Tomáš</dc:creator>
  <cp:lastModifiedBy>Ondrůšková Alexandra</cp:lastModifiedBy>
  <cp:revision>2</cp:revision>
  <dcterms:created xsi:type="dcterms:W3CDTF">2019-04-16T08:58:00Z</dcterms:created>
  <dcterms:modified xsi:type="dcterms:W3CDTF">2019-04-16T08:58:00Z</dcterms:modified>
</cp:coreProperties>
</file>